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0" w:rsidRPr="00CD6D38" w:rsidRDefault="0041521B" w:rsidP="00301DA0">
      <w:pPr>
        <w:spacing w:after="100" w:afterAutospacing="1" w:line="240" w:lineRule="auto"/>
        <w:jc w:val="center"/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</w:pPr>
      <w:r>
        <w:rPr>
          <w:rFonts w:ascii="Harabara" w:eastAsia="Times New Roman" w:hAnsi="Harabara" w:cs="Times New Roman"/>
          <w:b/>
          <w:bCs/>
          <w:color w:val="FF0000"/>
          <w:sz w:val="52"/>
          <w:szCs w:val="52"/>
          <w:lang w:eastAsia="fr-FR"/>
        </w:rPr>
        <w:t>Oignon de Roscoff farci au Riz et au Jambon</w:t>
      </w:r>
    </w:p>
    <w:p w:rsidR="00301DA0" w:rsidRDefault="00301DA0" w:rsidP="00301DA0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</w:pPr>
      <w:r w:rsidRPr="00CD6D38">
        <w:rPr>
          <w:rFonts w:ascii="Harabara" w:eastAsia="Times New Roman" w:hAnsi="Harabara" w:cs="Times New Roman"/>
          <w:b/>
          <w:bCs/>
          <w:color w:val="00B050"/>
          <w:sz w:val="28"/>
          <w:szCs w:val="28"/>
          <w:lang w:eastAsia="fr-FR"/>
        </w:rPr>
        <w:t>Ingrédients</w:t>
      </w:r>
      <w:r w:rsidRPr="00CD6D38"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  <w:t> </w:t>
      </w:r>
    </w:p>
    <w:p w:rsidR="0041521B" w:rsidRPr="0041521B" w:rsidRDefault="0041521B" w:rsidP="00301DA0">
      <w:pPr>
        <w:spacing w:after="100" w:afterAutospacing="1" w:line="240" w:lineRule="auto"/>
        <w:rPr>
          <w:rFonts w:ascii="Gisha" w:eastAsia="Times New Roman" w:hAnsi="Gisha" w:cs="Gisha"/>
          <w:sz w:val="24"/>
          <w:szCs w:val="24"/>
          <w:u w:val="single"/>
          <w:lang w:eastAsia="fr-FR"/>
        </w:rPr>
      </w:pPr>
      <w:r w:rsidRPr="0041521B">
        <w:rPr>
          <w:rFonts w:ascii="Gisha" w:eastAsia="Times New Roman" w:hAnsi="Gisha" w:cs="Gisha"/>
          <w:bCs/>
          <w:sz w:val="24"/>
          <w:szCs w:val="24"/>
          <w:u w:val="single"/>
          <w:lang w:eastAsia="fr-FR"/>
        </w:rPr>
        <w:t>Pour 4 personnes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8 Oignons de Roscoff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150g de riz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 xml:space="preserve">200g de jambon </w:t>
      </w:r>
      <w:r w:rsidRPr="0041521B">
        <w:rPr>
          <w:rFonts w:ascii="Gisha" w:eastAsia="Times New Roman" w:hAnsi="Gisha" w:cs="Gisha"/>
          <w:lang w:eastAsia="fr-FR"/>
        </w:rPr>
        <w:t>blanc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2 tomates</w:t>
      </w:r>
      <w:bookmarkStart w:id="0" w:name="_GoBack"/>
      <w:bookmarkEnd w:id="0"/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1 tablette de bouillon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150g de crème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5cl de lait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150g de fromage râpé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Persil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½ c. à café de 4 épices</w:t>
      </w:r>
    </w:p>
    <w:p w:rsidR="0041521B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30g de beurre</w:t>
      </w:r>
    </w:p>
    <w:p w:rsidR="00CE78E6" w:rsidRPr="0041521B" w:rsidRDefault="0041521B" w:rsidP="00CE78E6">
      <w:pPr>
        <w:pStyle w:val="Paragraphedeliste"/>
        <w:numPr>
          <w:ilvl w:val="0"/>
          <w:numId w:val="4"/>
        </w:numPr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Sel,</w:t>
      </w:r>
      <w:r w:rsidRPr="0041521B">
        <w:rPr>
          <w:rFonts w:ascii="Gisha" w:eastAsia="Times New Roman" w:hAnsi="Gisha" w:cs="Gisha"/>
          <w:lang w:eastAsia="fr-FR"/>
        </w:rPr>
        <w:t xml:space="preserve"> poivre</w:t>
      </w:r>
    </w:p>
    <w:p w:rsidR="00301DA0" w:rsidRPr="0041521B" w:rsidRDefault="00301DA0" w:rsidP="0041521B">
      <w:pPr>
        <w:pStyle w:val="Paragraphedeliste"/>
        <w:spacing w:after="100" w:afterAutospacing="1" w:line="240" w:lineRule="auto"/>
        <w:rPr>
          <w:rFonts w:ascii="Gisha" w:eastAsia="Times New Roman" w:hAnsi="Gisha" w:cs="Gisha"/>
          <w:color w:val="000000"/>
          <w:sz w:val="24"/>
          <w:szCs w:val="24"/>
          <w:lang w:eastAsia="fr-FR"/>
        </w:rPr>
      </w:pPr>
    </w:p>
    <w:p w:rsidR="00CE78E6" w:rsidRDefault="00301DA0" w:rsidP="00CE78E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</w:pPr>
      <w:r w:rsidRPr="00CE78E6">
        <w:rPr>
          <w:rFonts w:ascii="Harabara" w:eastAsia="Times New Roman" w:hAnsi="Harabara" w:cs="Times New Roman"/>
          <w:b/>
          <w:bCs/>
          <w:color w:val="00B050"/>
          <w:sz w:val="28"/>
          <w:szCs w:val="28"/>
          <w:lang w:eastAsia="fr-FR"/>
        </w:rPr>
        <w:t>Préparation</w:t>
      </w:r>
      <w:r w:rsidRPr="00CE78E6">
        <w:rPr>
          <w:rFonts w:ascii="Arial" w:eastAsia="Times New Roman" w:hAnsi="Arial" w:cs="Arial"/>
          <w:b/>
          <w:bCs/>
          <w:color w:val="00B050"/>
          <w:sz w:val="28"/>
          <w:szCs w:val="28"/>
          <w:lang w:eastAsia="fr-FR"/>
        </w:rPr>
        <w:t> </w:t>
      </w:r>
    </w:p>
    <w:p w:rsidR="0041521B" w:rsidRPr="0041521B" w:rsidRDefault="0041521B" w:rsidP="004152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isha" w:eastAsia="Times New Roman" w:hAnsi="Gisha" w:cs="Gisha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Eplucher les Oignons de Roscoff.</w:t>
      </w:r>
      <w:r w:rsidRPr="0041521B">
        <w:rPr>
          <w:rFonts w:ascii="Gisha" w:eastAsia="Times New Roman" w:hAnsi="Gisha" w:cs="Gisha"/>
          <w:lang w:eastAsia="fr-FR"/>
        </w:rPr>
        <w:t xml:space="preserve"> </w:t>
      </w:r>
      <w:r w:rsidRPr="0041521B">
        <w:rPr>
          <w:rFonts w:ascii="Gisha" w:eastAsia="Times New Roman" w:hAnsi="Gisha" w:cs="Gisha"/>
          <w:lang w:eastAsia="fr-FR"/>
        </w:rPr>
        <w:t>Les trancher au tiers de la hauteur, les évider délicatement.</w:t>
      </w:r>
      <w:r w:rsidRPr="0041521B">
        <w:rPr>
          <w:rFonts w:ascii="Gisha" w:eastAsia="Times New Roman" w:hAnsi="Gisha" w:cs="Gisha"/>
          <w:lang w:eastAsia="fr-FR"/>
        </w:rPr>
        <w:t xml:space="preserve"> </w:t>
      </w:r>
      <w:r w:rsidRPr="0041521B">
        <w:rPr>
          <w:rFonts w:ascii="Gisha" w:eastAsia="Times New Roman" w:hAnsi="Gisha" w:cs="Gisha"/>
          <w:lang w:eastAsia="fr-FR"/>
        </w:rPr>
        <w:t>Faire cuire 15 minutes à la vapeur</w:t>
      </w:r>
    </w:p>
    <w:p w:rsidR="0041521B" w:rsidRPr="0041521B" w:rsidRDefault="0041521B" w:rsidP="004152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isha" w:eastAsia="Times New Roman" w:hAnsi="Gisha" w:cs="Gisha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Hacher la chair évidée des oignons et la faire revenir dans le beurre pend</w:t>
      </w:r>
      <w:r w:rsidRPr="0041521B">
        <w:rPr>
          <w:rFonts w:ascii="Gisha" w:eastAsia="Times New Roman" w:hAnsi="Gisha" w:cs="Gisha"/>
          <w:lang w:eastAsia="fr-FR"/>
        </w:rPr>
        <w:t>ant 2 à 3 minutes en mélangeant</w:t>
      </w:r>
    </w:p>
    <w:p w:rsidR="0041521B" w:rsidRPr="0041521B" w:rsidRDefault="0041521B" w:rsidP="004152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isha" w:eastAsia="Times New Roman" w:hAnsi="Gisha" w:cs="Gisha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Couvrir avec le bouillon préparé avec la tablette et faire cuire pendant 20 minutes</w:t>
      </w:r>
    </w:p>
    <w:p w:rsidR="0041521B" w:rsidRPr="0041521B" w:rsidRDefault="0041521B" w:rsidP="004152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isha" w:eastAsia="Times New Roman" w:hAnsi="Gisha" w:cs="Gisha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Couper la chair des tomates préalablement épluchées, détailler le jambon blanc an petits dés</w:t>
      </w:r>
    </w:p>
    <w:p w:rsidR="0041521B" w:rsidRPr="0041521B" w:rsidRDefault="0041521B" w:rsidP="0041521B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Gisha" w:eastAsia="Times New Roman" w:hAnsi="Gisha" w:cs="Gisha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Mélanger le riz cuit aux dés de tomates et de jambon ; saler, poivrer ajouter les épices et le persil</w:t>
      </w:r>
    </w:p>
    <w:p w:rsidR="0041521B" w:rsidRPr="0041521B" w:rsidRDefault="0041521B" w:rsidP="0041521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isha" w:eastAsia="Times New Roman" w:hAnsi="Gisha" w:cs="Gisha"/>
          <w:color w:val="000000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Farcir les oignons</w:t>
      </w:r>
    </w:p>
    <w:p w:rsidR="00CE78E6" w:rsidRPr="0041521B" w:rsidRDefault="0041521B" w:rsidP="0041521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isha" w:eastAsia="Times New Roman" w:hAnsi="Gisha" w:cs="Gisha"/>
          <w:color w:val="000000"/>
          <w:lang w:eastAsia="fr-FR"/>
        </w:rPr>
      </w:pPr>
      <w:r w:rsidRPr="0041521B">
        <w:rPr>
          <w:rFonts w:ascii="Gisha" w:eastAsia="Times New Roman" w:hAnsi="Gisha" w:cs="Gisha"/>
          <w:lang w:eastAsia="fr-FR"/>
        </w:rPr>
        <w:t>Faire fondre à feu doux le fromage dans le lait et la crème, napper les Oignons de Roscoff dans cette sauce et mettre à gratiner au four 15 à 20 minutes</w:t>
      </w:r>
    </w:p>
    <w:sectPr w:rsidR="00CE78E6" w:rsidRPr="00415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1B" w:rsidRDefault="0041521B" w:rsidP="00301DA0">
      <w:pPr>
        <w:spacing w:after="0" w:line="240" w:lineRule="auto"/>
      </w:pPr>
      <w:r>
        <w:separator/>
      </w:r>
    </w:p>
  </w:endnote>
  <w:endnote w:type="continuationSeparator" w:id="0">
    <w:p w:rsidR="0041521B" w:rsidRDefault="0041521B" w:rsidP="0030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0" w:rsidRDefault="00301DA0" w:rsidP="00301DA0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52064334" wp14:editId="554D0372">
          <wp:extent cx="7167964" cy="983699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ecet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964" cy="98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1B" w:rsidRDefault="0041521B" w:rsidP="00301DA0">
      <w:pPr>
        <w:spacing w:after="0" w:line="240" w:lineRule="auto"/>
      </w:pPr>
      <w:r>
        <w:separator/>
      </w:r>
    </w:p>
  </w:footnote>
  <w:footnote w:type="continuationSeparator" w:id="0">
    <w:p w:rsidR="0041521B" w:rsidRDefault="0041521B" w:rsidP="0030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0" w:rsidRDefault="00301DA0" w:rsidP="00301DA0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41254046" wp14:editId="4D1FA4E8">
          <wp:extent cx="7212187" cy="2093016"/>
          <wp:effectExtent l="0" t="0" r="825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recet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187" cy="209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305"/>
    <w:multiLevelType w:val="hybridMultilevel"/>
    <w:tmpl w:val="A47E0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137"/>
    <w:multiLevelType w:val="hybridMultilevel"/>
    <w:tmpl w:val="448AD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283F"/>
    <w:multiLevelType w:val="hybridMultilevel"/>
    <w:tmpl w:val="4DF4F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689"/>
    <w:multiLevelType w:val="hybridMultilevel"/>
    <w:tmpl w:val="D748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B"/>
    <w:rsid w:val="000910C7"/>
    <w:rsid w:val="00152067"/>
    <w:rsid w:val="00301DA0"/>
    <w:rsid w:val="0041521B"/>
    <w:rsid w:val="009851B7"/>
    <w:rsid w:val="00CD6D38"/>
    <w:rsid w:val="00CE78E6"/>
    <w:rsid w:val="00E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DA0"/>
  </w:style>
  <w:style w:type="paragraph" w:styleId="Pieddepage">
    <w:name w:val="footer"/>
    <w:basedOn w:val="Normal"/>
    <w:link w:val="Pieddepag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DA0"/>
  </w:style>
  <w:style w:type="paragraph" w:styleId="Textedebulles">
    <w:name w:val="Balloon Text"/>
    <w:basedOn w:val="Normal"/>
    <w:link w:val="TextedebullesCar"/>
    <w:uiPriority w:val="99"/>
    <w:semiHidden/>
    <w:unhideWhenUsed/>
    <w:rsid w:val="0030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D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01D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DA0"/>
  </w:style>
  <w:style w:type="paragraph" w:styleId="Pieddepage">
    <w:name w:val="footer"/>
    <w:basedOn w:val="Normal"/>
    <w:link w:val="PieddepageCar"/>
    <w:uiPriority w:val="99"/>
    <w:unhideWhenUsed/>
    <w:rsid w:val="0030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DA0"/>
  </w:style>
  <w:style w:type="paragraph" w:styleId="Textedebulles">
    <w:name w:val="Balloon Text"/>
    <w:basedOn w:val="Normal"/>
    <w:link w:val="TextedebullesCar"/>
    <w:uiPriority w:val="99"/>
    <w:semiHidden/>
    <w:unhideWhenUsed/>
    <w:rsid w:val="0030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D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01D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IM_FRUITS\Recettes\Recette_nouvelle_trame\Trame_recette_PrimFrui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Trame_recette_PrimFruits.dotx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</dc:creator>
  <cp:lastModifiedBy>BERTIN</cp:lastModifiedBy>
  <cp:revision>1</cp:revision>
  <cp:lastPrinted>2015-04-01T10:23:00Z</cp:lastPrinted>
  <dcterms:created xsi:type="dcterms:W3CDTF">2015-04-07T14:10:00Z</dcterms:created>
  <dcterms:modified xsi:type="dcterms:W3CDTF">2015-04-07T14:14:00Z</dcterms:modified>
</cp:coreProperties>
</file>